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BAD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0">
        <w:rPr>
          <w:rFonts w:ascii="Times New Roman" w:hAnsi="Times New Roman" w:cs="Times New Roman"/>
          <w:b/>
          <w:sz w:val="28"/>
          <w:szCs w:val="28"/>
        </w:rPr>
        <w:t xml:space="preserve">Проверочный тест </w:t>
      </w:r>
      <w:r>
        <w:rPr>
          <w:rFonts w:ascii="Times New Roman" w:hAnsi="Times New Roman" w:cs="Times New Roman"/>
          <w:b/>
          <w:sz w:val="28"/>
          <w:szCs w:val="28"/>
        </w:rPr>
        <w:t>№3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BAD">
        <w:rPr>
          <w:rFonts w:ascii="Times New Roman" w:hAnsi="Times New Roman" w:cs="Times New Roman"/>
          <w:b/>
          <w:sz w:val="28"/>
          <w:szCs w:val="28"/>
        </w:rPr>
        <w:t>Тема: «Декоративно – прикладное искусство в жизни человека»</w:t>
      </w:r>
    </w:p>
    <w:p w:rsidR="00AC2BAD" w:rsidRPr="00146AD0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AC2BAD" w:rsidRPr="00146AD0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46AD0">
        <w:rPr>
          <w:rFonts w:ascii="Times New Roman" w:hAnsi="Times New Roman" w:cs="Times New Roman"/>
          <w:b/>
          <w:sz w:val="28"/>
          <w:szCs w:val="28"/>
        </w:rPr>
        <w:t>-вариант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1. Символ чего изображён на рисунке: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солнца;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воды;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земли;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плодородия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2. Как называется крытый прямоугольный деревянный сруб с окнами, дверью и полом?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крыша;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клеть;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подклет;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наличник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3. Как называется широкая толстая доска перед устьем печи, на которой размещали горшки,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чугуны?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ухват;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ушат;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шесток;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полати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4. Как называется приспособление для разглаживания льняных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увлажнённых холстов?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валёк;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рубель;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скопкарь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ендова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5. Что символизирует белый цвет в русской народной вышивке?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огонь;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женское начало;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земля;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свет;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д) солнце;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е) мужское начало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6. Женский народный костюм южных губерний включал в себя: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сарафан;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рубаху;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понёву;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>г) кокошник;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д) кичку;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епанечку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ж) передник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7. Назови игрушку: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дымковская;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каргопольская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богородская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филимоновская</w:t>
      </w:r>
      <w:proofErr w:type="spellEnd"/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8. Как называется гжельское изделие, покрытое эмалью и многоцветной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росписью по белому фону?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керамика;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майолика;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фарфор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9. Как называется завершающий приём в городецкой росписи, который выполняется чёрной и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белой краской?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тенёжка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чертёжка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оживка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10. Назови главный мотив хохломской росписи: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травка;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кустик;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веточка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11. Украшение борта подноса тонкой кружевной полосой орнамента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уборка;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украска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усушка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12. Узор на берестяной посуде, вдавленный при помощи специальных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штампиков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 xml:space="preserve">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просечка;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тиснение;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резьба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13. Узкое платье на лямках, которое носили женщины Древнего Египта: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калазирис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тиара;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клафт</w:t>
      </w:r>
      <w:proofErr w:type="spellEnd"/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14. Древнеегипетский символ принадлежности к верховной власти: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>а) скарабей;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лотос;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глаз –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уаджет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урей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 xml:space="preserve"> – священная кобра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15. Цветные поля на щите герба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а) фигуры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щитодержателей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геральдические фигуры;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негеральдические фигуры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16. Стиль барокко можно описать как: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роскошный;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строгий;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величественный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пышно декорированный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д) незатейливый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2287" w:rsidRDefault="00272287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6A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Проверочный тест </w:t>
      </w:r>
      <w:r>
        <w:rPr>
          <w:rFonts w:ascii="Times New Roman" w:hAnsi="Times New Roman" w:cs="Times New Roman"/>
          <w:b/>
          <w:sz w:val="28"/>
          <w:szCs w:val="28"/>
        </w:rPr>
        <w:t>№3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BAD">
        <w:rPr>
          <w:rFonts w:ascii="Times New Roman" w:hAnsi="Times New Roman" w:cs="Times New Roman"/>
          <w:b/>
          <w:sz w:val="28"/>
          <w:szCs w:val="28"/>
        </w:rPr>
        <w:t>Тема: «Декоративно – прикладное искусство в жизни человека»</w:t>
      </w:r>
    </w:p>
    <w:p w:rsidR="00AC2BAD" w:rsidRPr="00146AD0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AC2BAD" w:rsidRPr="00146AD0" w:rsidRDefault="00AC2BAD" w:rsidP="00AC2B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AD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46AD0">
        <w:rPr>
          <w:rFonts w:ascii="Times New Roman" w:hAnsi="Times New Roman" w:cs="Times New Roman"/>
          <w:b/>
          <w:sz w:val="28"/>
          <w:szCs w:val="28"/>
        </w:rPr>
        <w:t>-вариант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1. Символ чего изображён на рисунке: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солнца;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воды;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земли;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плодородия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2. Как называется бревно, венчающее крышу избы?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полотенце;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конь -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охлупень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причелина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наличник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3. Как назывался деревянный ткацкий станок?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коник;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кросно;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полавошник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столешник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4. Как называется большая круглая чаша с носиком для разлива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напитков?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валёк;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рубель;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скопкарь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ендова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5. Что символизирует красный цвет в русской народной вышивке?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огонь;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женское начало;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земля;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свет;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д) солнце;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е) мужское начало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6. Женский народный костюм северных губерний включал в себя: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сарафан;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рубаху;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понёву;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г) кокошник;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д) кичку;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епанечку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>ж) передник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7. Назови игрушку: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дымковская;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каргопольская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богородская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филимоновская</w:t>
      </w:r>
      <w:proofErr w:type="spellEnd"/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8. Как называется изображённый на картинке гжельский сосуд для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праздничных застолий?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кувшин;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кумган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квасник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9. Какой этап не характерен для выполнения городецкой росписи?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дужки;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оживка;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чертёжка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замалёвок</w:t>
      </w:r>
      <w:proofErr w:type="spellEnd"/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10. Какой цвет отсутствует в хохломской росписи?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красный;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чёрный;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синий;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11. Где использовали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жостовскую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 xml:space="preserve"> роспись?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на деревянной посуде;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на глиняных игрушках;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на металлических подносах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12. Ажурный узор на берестяной посуде, прорезанный при помощи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специальных ножей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просечка;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тиснение;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резьба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13. Полосатый платок фараона, сплетённый на спине наподобие косы: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калазирис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тиара;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клафт</w:t>
      </w:r>
      <w:proofErr w:type="spellEnd"/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14. Древнеегипетский символ, защищающий от любой беды и означающий воскресение после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смерти: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скарабей;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лотос;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в) глаз –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уаджет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урей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 xml:space="preserve"> – священная кобра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15. Изображения на щите герба животных, людей, растений, предметов…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а) фигуры </w:t>
      </w:r>
      <w:proofErr w:type="spellStart"/>
      <w:r w:rsidRPr="00AC2BAD">
        <w:rPr>
          <w:rFonts w:ascii="Times New Roman" w:hAnsi="Times New Roman" w:cs="Times New Roman"/>
          <w:sz w:val="28"/>
          <w:szCs w:val="28"/>
        </w:rPr>
        <w:t>щитодержателей</w:t>
      </w:r>
      <w:proofErr w:type="spellEnd"/>
      <w:r w:rsidRPr="00AC2BAD">
        <w:rPr>
          <w:rFonts w:ascii="Times New Roman" w:hAnsi="Times New Roman" w:cs="Times New Roman"/>
          <w:sz w:val="28"/>
          <w:szCs w:val="28"/>
        </w:rPr>
        <w:t>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геральдические фигуры;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негеральдические фигуры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16. Врезанные в поверхность изображения орнамента из полудрагоценных пород камня,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перламутра, черепахового панциря и т.д. называют: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а) инсталляция;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б) инкрустация;</w:t>
      </w:r>
    </w:p>
    <w:p w:rsidR="00A5607F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в) индульгенция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BAD">
        <w:rPr>
          <w:rFonts w:ascii="Times New Roman" w:hAnsi="Times New Roman" w:cs="Times New Roman"/>
          <w:b/>
          <w:sz w:val="28"/>
          <w:szCs w:val="28"/>
        </w:rPr>
        <w:lastRenderedPageBreak/>
        <w:t>Ключ к ответам 5 класс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BAD">
        <w:rPr>
          <w:rFonts w:ascii="Times New Roman" w:hAnsi="Times New Roman" w:cs="Times New Roman"/>
          <w:b/>
          <w:sz w:val="28"/>
          <w:szCs w:val="28"/>
        </w:rPr>
        <w:t xml:space="preserve">Вариант-1 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C2BAD" w:rsidRPr="00AC2BAD" w:rsidSect="00AC2B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</w:r>
      <w:r w:rsidRPr="00AC2BAD">
        <w:rPr>
          <w:rFonts w:ascii="Times New Roman" w:hAnsi="Times New Roman" w:cs="Times New Roman"/>
          <w:b/>
          <w:sz w:val="28"/>
          <w:szCs w:val="28"/>
        </w:rPr>
        <w:tab/>
        <w:t>Вариант -2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>1.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2.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3.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4.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5. б, в,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6. б, в, д, ж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7.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8.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9.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10. 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11. 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12.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13. 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14.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15.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16. а, в,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lastRenderedPageBreak/>
        <w:t>1.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2.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3.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4.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5. а, д, е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6. а, б, г, е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7. г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8. б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9.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10.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11.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12. а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13.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14.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15. 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>16. б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  <w:sectPr w:rsidR="00AC2BAD" w:rsidSect="00AC2B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2BAD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- 7-10 баллов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«4» - 11-13 баллов</w:t>
      </w: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2BAD">
        <w:rPr>
          <w:rFonts w:ascii="Times New Roman" w:hAnsi="Times New Roman" w:cs="Times New Roman"/>
          <w:sz w:val="28"/>
          <w:szCs w:val="28"/>
        </w:rPr>
        <w:t xml:space="preserve"> «5» - 14-16 баллов.</w:t>
      </w:r>
    </w:p>
    <w:p w:rsid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2BAD" w:rsidRPr="00AC2BAD" w:rsidRDefault="00AC2BAD" w:rsidP="00AC2BA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C2BAD" w:rsidRPr="00AC2BAD" w:rsidSect="00AC2BA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AD"/>
    <w:rsid w:val="00272287"/>
    <w:rsid w:val="00A5607F"/>
    <w:rsid w:val="00AC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1B678"/>
  <w15:docId w15:val="{4C51C265-2544-4A73-B70F-44B58184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654</Words>
  <Characters>3730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</cp:revision>
  <dcterms:created xsi:type="dcterms:W3CDTF">2018-11-01T06:28:00Z</dcterms:created>
  <dcterms:modified xsi:type="dcterms:W3CDTF">2018-11-02T08:29:00Z</dcterms:modified>
</cp:coreProperties>
</file>